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06" w:rsidRDefault="000D5D83" w:rsidP="000D5D8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SANG THU</w:t>
      </w:r>
    </w:p>
    <w:p w:rsidR="000D5D83" w:rsidRDefault="000D5D83" w:rsidP="000D5D8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D5D83" w:rsidRDefault="000D5D83" w:rsidP="000D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D5D83" w:rsidRDefault="000D5D83" w:rsidP="000D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1942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0D5D83" w:rsidRDefault="000D5D83" w:rsidP="000D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1977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5D83" w:rsidRDefault="000D5D83" w:rsidP="000D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II/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D5D83" w:rsidRDefault="000D5D83" w:rsidP="000D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60">
        <w:rPr>
          <w:rFonts w:ascii="Times New Roman" w:hAnsi="Times New Roman" w:cs="Times New Roman"/>
          <w:sz w:val="28"/>
          <w:szCs w:val="28"/>
          <w:u w:val="single"/>
        </w:rPr>
        <w:t>chùng</w:t>
      </w:r>
      <w:proofErr w:type="spellEnd"/>
      <w:r w:rsidRPr="00E371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7160">
        <w:rPr>
          <w:rFonts w:ascii="Times New Roman" w:hAnsi="Times New Roman" w:cs="Times New Roman"/>
          <w:sz w:val="28"/>
          <w:szCs w:val="28"/>
          <w:u w:val="single"/>
        </w:rPr>
        <w:t>chình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ngõ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sương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5D83" w:rsidRDefault="000D5D83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60">
        <w:rPr>
          <w:rFonts w:ascii="Times New Roman" w:hAnsi="Times New Roman" w:cs="Times New Roman"/>
          <w:sz w:val="28"/>
          <w:szCs w:val="28"/>
          <w:u w:val="single"/>
        </w:rPr>
        <w:t>dềnh</w:t>
      </w:r>
      <w:proofErr w:type="spellEnd"/>
      <w:proofErr w:type="gramEnd"/>
      <w:r w:rsidRPr="00E371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7160">
        <w:rPr>
          <w:rFonts w:ascii="Times New Roman" w:hAnsi="Times New Roman" w:cs="Times New Roman"/>
          <w:sz w:val="28"/>
          <w:szCs w:val="28"/>
          <w:u w:val="single"/>
        </w:rPr>
        <w:t>dàng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A9B">
        <w:rPr>
          <w:rFonts w:ascii="Times New Roman" w:hAnsi="Times New Roman" w:cs="Times New Roman"/>
          <w:sz w:val="28"/>
          <w:szCs w:val="28"/>
        </w:rPr>
        <w:t>sô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</w:t>
      </w:r>
      <w:r w:rsidR="00E3716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37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7160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E3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160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="00E37160">
        <w:rPr>
          <w:rFonts w:ascii="Times New Roman" w:hAnsi="Times New Roman" w:cs="Times New Roman"/>
          <w:sz w:val="28"/>
          <w:szCs w:val="28"/>
        </w:rPr>
        <w:t>.</w:t>
      </w:r>
    </w:p>
    <w:p w:rsidR="00E37160" w:rsidRDefault="00E37160" w:rsidP="000D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5D83" w:rsidRDefault="000D5D83" w:rsidP="000D5D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0A9B" w:rsidRDefault="00F60A9B" w:rsidP="00F60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0A9B" w:rsidRDefault="00F60A9B" w:rsidP="00F60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="00E37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716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3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160">
        <w:rPr>
          <w:rFonts w:ascii="Times New Roman" w:hAnsi="Times New Roman" w:cs="Times New Roman"/>
          <w:sz w:val="28"/>
          <w:szCs w:val="28"/>
        </w:rPr>
        <w:t>láy</w:t>
      </w:r>
      <w:proofErr w:type="spellEnd"/>
      <w:r w:rsidR="00E37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60A9B" w:rsidRDefault="00F60A9B" w:rsidP="00F60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60A9B" w:rsidRDefault="00F60A9B" w:rsidP="00F60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0A9B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ngỡ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ngàng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bâ</w:t>
      </w:r>
      <w:r w:rsidRPr="00F60A9B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A9B">
        <w:rPr>
          <w:rFonts w:ascii="Times New Roman" w:hAnsi="Times New Roman" w:cs="Times New Roman"/>
          <w:sz w:val="28"/>
          <w:szCs w:val="28"/>
        </w:rPr>
        <w:t>khuâng</w:t>
      </w:r>
      <w:proofErr w:type="spellEnd"/>
      <w:r w:rsidRPr="00F60A9B">
        <w:rPr>
          <w:rFonts w:ascii="Times New Roman" w:hAnsi="Times New Roman" w:cs="Times New Roman"/>
          <w:sz w:val="28"/>
          <w:szCs w:val="28"/>
        </w:rPr>
        <w:t>.</w:t>
      </w:r>
    </w:p>
    <w:p w:rsidR="00F60A9B" w:rsidRDefault="00F60A9B" w:rsidP="00F60A9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60A9B" w:rsidRDefault="00F60A9B" w:rsidP="00F60A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60A9B" w:rsidRDefault="00F60A9B" w:rsidP="00F60A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>; “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”: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&gt; 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5535" w:rsidRDefault="004B5535" w:rsidP="004B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III/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SGK/ T 71)</w:t>
      </w:r>
    </w:p>
    <w:p w:rsidR="004B5535" w:rsidRDefault="004B5535" w:rsidP="004B55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B5535" w:rsidRPr="004B5535" w:rsidRDefault="004B5535" w:rsidP="004B55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</w:t>
      </w:r>
      <w:r w:rsidR="008039F1">
        <w:rPr>
          <w:rFonts w:ascii="Times New Roman" w:hAnsi="Times New Roman" w:cs="Times New Roman"/>
          <w:b/>
          <w:i/>
          <w:sz w:val="28"/>
          <w:szCs w:val="28"/>
        </w:rPr>
        <w:t>t</w:t>
      </w:r>
      <w:proofErr w:type="spellEnd"/>
      <w:r w:rsidR="008039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039F1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="008039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039F1">
        <w:rPr>
          <w:rFonts w:ascii="Times New Roman" w:hAnsi="Times New Roman" w:cs="Times New Roman"/>
          <w:b/>
          <w:i/>
          <w:sz w:val="28"/>
          <w:szCs w:val="28"/>
        </w:rPr>
        <w:t>văn</w:t>
      </w:r>
      <w:proofErr w:type="spellEnd"/>
      <w:r w:rsidR="008039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039F1">
        <w:rPr>
          <w:rFonts w:ascii="Times New Roman" w:hAnsi="Times New Roman" w:cs="Times New Roman"/>
          <w:b/>
          <w:i/>
          <w:sz w:val="28"/>
          <w:szCs w:val="28"/>
        </w:rPr>
        <w:t>bản</w:t>
      </w:r>
      <w:proofErr w:type="spellEnd"/>
      <w:r w:rsidR="008039F1">
        <w:rPr>
          <w:rFonts w:ascii="Times New Roman" w:hAnsi="Times New Roman" w:cs="Times New Roman"/>
          <w:b/>
          <w:i/>
          <w:sz w:val="28"/>
          <w:szCs w:val="28"/>
        </w:rPr>
        <w:t xml:space="preserve"> ngắn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khổ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ấn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lăng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:rsidR="00F60A9B" w:rsidRPr="00F60A9B" w:rsidRDefault="00F60A9B" w:rsidP="00F60A9B">
      <w:pPr>
        <w:rPr>
          <w:rFonts w:ascii="Times New Roman" w:hAnsi="Times New Roman" w:cs="Times New Roman"/>
          <w:sz w:val="28"/>
          <w:szCs w:val="28"/>
        </w:rPr>
      </w:pPr>
    </w:p>
    <w:p w:rsidR="00F60A9B" w:rsidRPr="00F60A9B" w:rsidRDefault="00F60A9B" w:rsidP="00F60A9B">
      <w:pPr>
        <w:rPr>
          <w:rFonts w:ascii="Times New Roman" w:hAnsi="Times New Roman" w:cs="Times New Roman"/>
          <w:sz w:val="28"/>
          <w:szCs w:val="28"/>
        </w:rPr>
      </w:pPr>
    </w:p>
    <w:sectPr w:rsidR="00F60A9B" w:rsidRPr="00F6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25BC"/>
    <w:multiLevelType w:val="hybridMultilevel"/>
    <w:tmpl w:val="D47A0E5C"/>
    <w:lvl w:ilvl="0" w:tplc="D662FEB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6038D0"/>
    <w:multiLevelType w:val="hybridMultilevel"/>
    <w:tmpl w:val="EFD203E2"/>
    <w:lvl w:ilvl="0" w:tplc="5F826A3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AB1944"/>
    <w:multiLevelType w:val="hybridMultilevel"/>
    <w:tmpl w:val="0C54636A"/>
    <w:lvl w:ilvl="0" w:tplc="B1BE79A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5A2ED1"/>
    <w:multiLevelType w:val="hybridMultilevel"/>
    <w:tmpl w:val="5CB62446"/>
    <w:lvl w:ilvl="0" w:tplc="C3727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83"/>
    <w:rsid w:val="000D5D83"/>
    <w:rsid w:val="004B5535"/>
    <w:rsid w:val="008039F1"/>
    <w:rsid w:val="00DD4906"/>
    <w:rsid w:val="00E37160"/>
    <w:rsid w:val="00F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2021-02-02T06:50:00Z</dcterms:created>
  <dcterms:modified xsi:type="dcterms:W3CDTF">2021-02-02T07:15:00Z</dcterms:modified>
</cp:coreProperties>
</file>